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DD3" w:rsidRDefault="009A4DD3" w:rsidP="009A4DD3">
      <w:pPr>
        <w:pStyle w:val="a3"/>
        <w:shd w:val="clear" w:color="auto" w:fill="FFFFFF"/>
        <w:spacing w:before="0" w:beforeAutospacing="0" w:after="0" w:afterAutospacing="0"/>
        <w:ind w:firstLine="480"/>
        <w:jc w:val="both"/>
        <w:rPr>
          <w:rFonts w:ascii="Palatino Linotype" w:hAnsi="Palatino Linotype"/>
          <w:color w:val="000000"/>
          <w:sz w:val="26"/>
          <w:szCs w:val="26"/>
        </w:rPr>
      </w:pPr>
      <w:r>
        <w:rPr>
          <w:rStyle w:val="a5"/>
          <w:rFonts w:ascii="Palatino Linotype" w:hAnsi="Palatino Linotype"/>
          <w:b/>
          <w:bCs/>
          <w:color w:val="013C01"/>
          <w:sz w:val="26"/>
          <w:szCs w:val="26"/>
        </w:rPr>
        <w:t>Конкурс фотографий «Птицы на кормушках».</w:t>
      </w:r>
      <w:r>
        <w:rPr>
          <w:rFonts w:ascii="Palatino Linotype" w:hAnsi="Palatino Linotype"/>
          <w:color w:val="000000"/>
          <w:sz w:val="26"/>
          <w:szCs w:val="26"/>
        </w:rPr>
        <w:t> На конкурс принимаются сделанные учащимися самостоятельно фотографии кормящихся на кормушках птиц.</w:t>
      </w:r>
    </w:p>
    <w:p w:rsidR="009A4DD3" w:rsidRDefault="009A4DD3" w:rsidP="009A4DD3">
      <w:pPr>
        <w:pStyle w:val="a3"/>
        <w:shd w:val="clear" w:color="auto" w:fill="FFFFFF"/>
        <w:spacing w:before="0" w:beforeAutospacing="0" w:after="0" w:afterAutospacing="0"/>
        <w:ind w:firstLine="480"/>
        <w:jc w:val="both"/>
        <w:rPr>
          <w:rFonts w:ascii="Palatino Linotype" w:hAnsi="Palatino Linotype"/>
          <w:color w:val="000000"/>
          <w:sz w:val="26"/>
          <w:szCs w:val="26"/>
        </w:rPr>
      </w:pPr>
      <w:r>
        <w:rPr>
          <w:rFonts w:ascii="Palatino Linotype" w:hAnsi="Palatino Linotype"/>
          <w:color w:val="000000"/>
          <w:sz w:val="26"/>
          <w:szCs w:val="26"/>
        </w:rPr>
        <w:t>Фотографии размещаются участниками самостоятельно в группе конкурса по адресу: </w:t>
      </w:r>
      <w:hyperlink r:id="rId5" w:history="1">
        <w:r>
          <w:rPr>
            <w:rStyle w:val="a6"/>
            <w:rFonts w:ascii="Palatino Linotype" w:hAnsi="Palatino Linotype"/>
            <w:sz w:val="26"/>
            <w:szCs w:val="26"/>
          </w:rPr>
          <w:t>http://vk.com/unnat42</w:t>
        </w:r>
      </w:hyperlink>
      <w:r>
        <w:rPr>
          <w:rFonts w:ascii="Palatino Linotype" w:hAnsi="Palatino Linotype"/>
          <w:color w:val="000000"/>
          <w:sz w:val="26"/>
          <w:szCs w:val="26"/>
        </w:rPr>
        <w:t> до 25 февраля 2019 г.</w:t>
      </w:r>
    </w:p>
    <w:p w:rsidR="009A4DD3" w:rsidRDefault="009A4DD3" w:rsidP="009A4DD3">
      <w:pPr>
        <w:pStyle w:val="a3"/>
        <w:shd w:val="clear" w:color="auto" w:fill="FFFFFF"/>
        <w:spacing w:before="0" w:beforeAutospacing="0" w:after="0" w:afterAutospacing="0"/>
        <w:ind w:firstLine="480"/>
        <w:jc w:val="both"/>
        <w:rPr>
          <w:rFonts w:ascii="Palatino Linotype" w:hAnsi="Palatino Linotype"/>
          <w:color w:val="000000"/>
          <w:sz w:val="26"/>
          <w:szCs w:val="26"/>
        </w:rPr>
      </w:pPr>
      <w:r>
        <w:rPr>
          <w:rFonts w:ascii="Palatino Linotype" w:hAnsi="Palatino Linotype"/>
          <w:color w:val="000000"/>
          <w:sz w:val="26"/>
          <w:szCs w:val="26"/>
        </w:rPr>
        <w:t>Под фотографией указывается: фамилия, имя автора, класс, школа, организация дополнительного образования, фамилия, имя, отчество, должность, место работы (полностью) руководителя, город/район.</w:t>
      </w:r>
    </w:p>
    <w:p w:rsidR="009A4DD3" w:rsidRDefault="009A4DD3" w:rsidP="009A4DD3">
      <w:pPr>
        <w:pStyle w:val="a3"/>
        <w:shd w:val="clear" w:color="auto" w:fill="FFFFFF"/>
        <w:spacing w:before="0" w:beforeAutospacing="0" w:after="0" w:afterAutospacing="0"/>
        <w:ind w:firstLine="480"/>
        <w:jc w:val="both"/>
        <w:rPr>
          <w:rFonts w:ascii="Palatino Linotype" w:hAnsi="Palatino Linotype"/>
          <w:color w:val="000000"/>
          <w:sz w:val="26"/>
          <w:szCs w:val="26"/>
        </w:rPr>
      </w:pPr>
      <w:r>
        <w:rPr>
          <w:rFonts w:ascii="Palatino Linotype" w:hAnsi="Palatino Linotype"/>
          <w:color w:val="000000"/>
          <w:sz w:val="26"/>
          <w:szCs w:val="26"/>
        </w:rPr>
        <w:t>3.2. Критерии оценки работ: </w:t>
      </w:r>
      <w:r>
        <w:rPr>
          <w:rStyle w:val="a4"/>
          <w:rFonts w:ascii="Palatino Linotype" w:hAnsi="Palatino Linotype"/>
          <w:color w:val="000000"/>
          <w:sz w:val="26"/>
          <w:szCs w:val="26"/>
        </w:rPr>
        <w:t>с</w:t>
      </w:r>
      <w:r>
        <w:rPr>
          <w:rFonts w:ascii="Palatino Linotype" w:hAnsi="Palatino Linotype"/>
          <w:color w:val="000000"/>
          <w:sz w:val="26"/>
          <w:szCs w:val="26"/>
        </w:rPr>
        <w:t>оответствие содержания работы тематике конкурса, практичность, эстетичность, оригинальность.</w:t>
      </w:r>
    </w:p>
    <w:p w:rsidR="009A4DD3" w:rsidRDefault="009A4DD3" w:rsidP="009A4DD3">
      <w:pPr>
        <w:pStyle w:val="a3"/>
        <w:shd w:val="clear" w:color="auto" w:fill="FFFFFF"/>
        <w:spacing w:before="0" w:beforeAutospacing="0" w:after="0" w:afterAutospacing="0"/>
        <w:ind w:firstLine="480"/>
        <w:jc w:val="both"/>
        <w:rPr>
          <w:rFonts w:ascii="Palatino Linotype" w:hAnsi="Palatino Linotype"/>
          <w:color w:val="000000"/>
          <w:sz w:val="26"/>
          <w:szCs w:val="26"/>
        </w:rPr>
      </w:pPr>
      <w:r>
        <w:rPr>
          <w:rFonts w:ascii="Palatino Linotype" w:hAnsi="Palatino Linotype"/>
          <w:color w:val="000000"/>
          <w:sz w:val="26"/>
          <w:szCs w:val="26"/>
        </w:rPr>
        <w:t>3.3. Для участия в Акции необходимо заполнить заявку, размещенную на официальном сайте Государственного учреждения дополнительного образования «Областная детская эколого-биологическая станция» </w:t>
      </w:r>
      <w:hyperlink r:id="rId6" w:history="1">
        <w:r>
          <w:rPr>
            <w:rStyle w:val="a6"/>
            <w:rFonts w:ascii="Palatino Linotype" w:hAnsi="Palatino Linotype"/>
            <w:sz w:val="26"/>
            <w:szCs w:val="26"/>
          </w:rPr>
          <w:t>http://eco-kem.ru</w:t>
        </w:r>
      </w:hyperlink>
      <w:r>
        <w:rPr>
          <w:rFonts w:ascii="Palatino Linotype" w:hAnsi="Palatino Linotype"/>
          <w:color w:val="000000"/>
          <w:sz w:val="26"/>
          <w:szCs w:val="26"/>
        </w:rPr>
        <w:t> в разделе «Областные мероприятия».</w:t>
      </w:r>
    </w:p>
    <w:p w:rsidR="009A4DD3" w:rsidRDefault="009A4DD3" w:rsidP="009A4DD3">
      <w:pPr>
        <w:pStyle w:val="a3"/>
        <w:shd w:val="clear" w:color="auto" w:fill="FFFFFF"/>
        <w:spacing w:before="0" w:beforeAutospacing="0" w:after="0" w:afterAutospacing="0"/>
        <w:ind w:firstLine="480"/>
        <w:jc w:val="both"/>
        <w:rPr>
          <w:rFonts w:ascii="Palatino Linotype" w:hAnsi="Palatino Linotype"/>
          <w:color w:val="000000"/>
          <w:sz w:val="26"/>
          <w:szCs w:val="26"/>
        </w:rPr>
      </w:pPr>
      <w:r>
        <w:rPr>
          <w:rFonts w:ascii="Palatino Linotype" w:hAnsi="Palatino Linotype"/>
          <w:color w:val="000000"/>
          <w:sz w:val="26"/>
          <w:szCs w:val="26"/>
        </w:rPr>
        <w:t>Организаторам муниципальных конкурсов необходимо заполнить электронный протокол муниципального этапа, размещенный на официальном сайте Государственного учреждения дополнительного образования «Областная детская эколого-биологическая станция» </w:t>
      </w:r>
      <w:hyperlink r:id="rId7" w:history="1">
        <w:r>
          <w:rPr>
            <w:rStyle w:val="a6"/>
            <w:rFonts w:ascii="Palatino Linotype" w:hAnsi="Palatino Linotype"/>
            <w:sz w:val="26"/>
            <w:szCs w:val="26"/>
          </w:rPr>
          <w:t>http://eco-kem.ru</w:t>
        </w:r>
      </w:hyperlink>
      <w:r>
        <w:rPr>
          <w:rFonts w:ascii="Palatino Linotype" w:hAnsi="Palatino Linotype"/>
          <w:color w:val="000000"/>
          <w:sz w:val="26"/>
          <w:szCs w:val="26"/>
        </w:rPr>
        <w:t> в разделе «Областные мероприятия».</w:t>
      </w:r>
    </w:p>
    <w:p w:rsidR="009A4DD3" w:rsidRDefault="009A4DD3" w:rsidP="009A4DD3">
      <w:pPr>
        <w:pStyle w:val="a3"/>
        <w:shd w:val="clear" w:color="auto" w:fill="FFFFFF"/>
        <w:spacing w:before="0" w:beforeAutospacing="0" w:after="0" w:afterAutospacing="0"/>
        <w:ind w:firstLine="480"/>
        <w:jc w:val="both"/>
        <w:rPr>
          <w:rFonts w:ascii="Palatino Linotype" w:hAnsi="Palatino Linotype"/>
          <w:color w:val="000000"/>
          <w:sz w:val="26"/>
          <w:szCs w:val="26"/>
        </w:rPr>
      </w:pPr>
      <w:r>
        <w:rPr>
          <w:rFonts w:ascii="Palatino Linotype" w:hAnsi="Palatino Linotype"/>
          <w:color w:val="000000"/>
          <w:sz w:val="26"/>
          <w:szCs w:val="26"/>
        </w:rPr>
        <w:t>3.4. Акция проводится в два этапа – муниципальный, областной.</w:t>
      </w:r>
    </w:p>
    <w:p w:rsidR="009A4DD3" w:rsidRDefault="009A4DD3" w:rsidP="009A4DD3">
      <w:pPr>
        <w:pStyle w:val="a3"/>
        <w:shd w:val="clear" w:color="auto" w:fill="FFFFFF"/>
        <w:spacing w:before="0" w:beforeAutospacing="0" w:after="0" w:afterAutospacing="0"/>
        <w:ind w:firstLine="480"/>
        <w:jc w:val="both"/>
        <w:rPr>
          <w:rFonts w:ascii="Palatino Linotype" w:hAnsi="Palatino Linotype"/>
          <w:color w:val="000000"/>
          <w:sz w:val="26"/>
          <w:szCs w:val="26"/>
        </w:rPr>
      </w:pPr>
      <w:r>
        <w:rPr>
          <w:rFonts w:ascii="Palatino Linotype" w:hAnsi="Palatino Linotype"/>
          <w:color w:val="000000"/>
          <w:sz w:val="26"/>
          <w:szCs w:val="26"/>
        </w:rPr>
        <w:t>3.5. Сроки проведения муниципального этапа конкурса «Каждой пичужке – наша кормушка»: ноябрь 2018 г. Победители и призеры муниципального этапа в номинации «Каждой пичужке – наша кормушка» при оценке работ на областном этапе конкурса получают дополнительно 5 баллов. В конкурсах «Делаем кормушку для птиц вместе с дедушкой», «Птицы на кормушках» муниципальный этап не проводится.</w:t>
      </w:r>
    </w:p>
    <w:p w:rsidR="009A4DD3" w:rsidRDefault="009A4DD3" w:rsidP="009A4DD3">
      <w:pPr>
        <w:pStyle w:val="a3"/>
        <w:shd w:val="clear" w:color="auto" w:fill="FFFFFF"/>
        <w:spacing w:before="0" w:beforeAutospacing="0" w:after="0" w:afterAutospacing="0"/>
        <w:ind w:firstLine="480"/>
        <w:jc w:val="both"/>
        <w:rPr>
          <w:rFonts w:ascii="Palatino Linotype" w:hAnsi="Palatino Linotype"/>
          <w:color w:val="000000"/>
          <w:sz w:val="26"/>
          <w:szCs w:val="26"/>
        </w:rPr>
      </w:pPr>
      <w:r>
        <w:rPr>
          <w:rFonts w:ascii="Palatino Linotype" w:hAnsi="Palatino Linotype"/>
          <w:color w:val="000000"/>
          <w:sz w:val="26"/>
          <w:szCs w:val="26"/>
        </w:rPr>
        <w:t>3.6. Работы, присланные на конкурсы, не возвращаются, могут быть использованы организаторами по своему усмотрению с соблюдением авторских прав.</w:t>
      </w:r>
    </w:p>
    <w:p w:rsidR="009A4DD3" w:rsidRDefault="009A4DD3" w:rsidP="009A4DD3">
      <w:pPr>
        <w:pStyle w:val="a3"/>
        <w:shd w:val="clear" w:color="auto" w:fill="FFFFFF"/>
        <w:spacing w:before="0" w:beforeAutospacing="0" w:after="0" w:afterAutospacing="0"/>
        <w:ind w:firstLine="480"/>
        <w:jc w:val="both"/>
        <w:rPr>
          <w:rFonts w:ascii="Palatino Linotype" w:hAnsi="Palatino Linotype"/>
          <w:color w:val="000000"/>
          <w:sz w:val="26"/>
          <w:szCs w:val="26"/>
        </w:rPr>
      </w:pPr>
      <w:r>
        <w:rPr>
          <w:rFonts w:ascii="Palatino Linotype" w:hAnsi="Palatino Linotype"/>
          <w:color w:val="000000"/>
          <w:sz w:val="26"/>
          <w:szCs w:val="26"/>
        </w:rPr>
        <w:t>3.7. Ответственные за проведение Акции: Волкова Юлия Леонидовна, Мясников Дмитрий Александрович, т. 8(384 2) 64-25-31.</w:t>
      </w:r>
    </w:p>
    <w:p w:rsidR="009A4DD3" w:rsidRDefault="009A4DD3" w:rsidP="009A4DD3">
      <w:pPr>
        <w:pStyle w:val="a3"/>
        <w:shd w:val="clear" w:color="auto" w:fill="FFFFFF"/>
        <w:spacing w:before="0" w:beforeAutospacing="0" w:after="0" w:afterAutospacing="0"/>
        <w:ind w:firstLine="480"/>
        <w:jc w:val="both"/>
        <w:rPr>
          <w:rFonts w:ascii="Palatino Linotype" w:hAnsi="Palatino Linotype"/>
          <w:color w:val="000000"/>
          <w:sz w:val="26"/>
          <w:szCs w:val="26"/>
        </w:rPr>
      </w:pPr>
      <w:r>
        <w:rPr>
          <w:rFonts w:ascii="Palatino Linotype" w:hAnsi="Palatino Linotype"/>
          <w:color w:val="000000"/>
          <w:sz w:val="26"/>
          <w:szCs w:val="26"/>
        </w:rPr>
        <w:t> </w:t>
      </w:r>
    </w:p>
    <w:p w:rsidR="009A4DD3" w:rsidRDefault="009A4DD3" w:rsidP="009A4DD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Palatino Linotype" w:hAnsi="Palatino Linotype"/>
          <w:color w:val="000000"/>
          <w:sz w:val="26"/>
          <w:szCs w:val="26"/>
        </w:rPr>
      </w:pPr>
      <w:r>
        <w:rPr>
          <w:rStyle w:val="a4"/>
          <w:rFonts w:ascii="Palatino Linotype" w:hAnsi="Palatino Linotype"/>
          <w:color w:val="000000"/>
          <w:sz w:val="26"/>
          <w:szCs w:val="26"/>
        </w:rPr>
        <w:t>4. Подведение итогов Акции</w:t>
      </w:r>
    </w:p>
    <w:p w:rsidR="009A4DD3" w:rsidRDefault="009A4DD3" w:rsidP="009A4DD3">
      <w:pPr>
        <w:pStyle w:val="a3"/>
        <w:shd w:val="clear" w:color="auto" w:fill="FFFFFF"/>
        <w:spacing w:before="0" w:beforeAutospacing="0" w:after="0" w:afterAutospacing="0"/>
        <w:ind w:firstLine="480"/>
        <w:jc w:val="both"/>
        <w:rPr>
          <w:rFonts w:ascii="Palatino Linotype" w:hAnsi="Palatino Linotype"/>
          <w:color w:val="000000"/>
          <w:sz w:val="26"/>
          <w:szCs w:val="26"/>
        </w:rPr>
      </w:pPr>
      <w:r>
        <w:rPr>
          <w:rFonts w:ascii="Palatino Linotype" w:hAnsi="Palatino Linotype"/>
          <w:color w:val="000000"/>
          <w:sz w:val="26"/>
          <w:szCs w:val="26"/>
        </w:rPr>
        <w:t>Работы, представленные на конкурсы, оценивает жюри. Авторы лучших работ награждаются грамотами и благодарственными письмами департамента образования и науки Кемеровской области.</w:t>
      </w:r>
    </w:p>
    <w:p w:rsidR="00A0728F" w:rsidRDefault="00A0728F">
      <w:bookmarkStart w:id="0" w:name="_GoBack"/>
      <w:bookmarkEnd w:id="0"/>
    </w:p>
    <w:sectPr w:rsidR="00A072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DD3"/>
    <w:rsid w:val="002F5F58"/>
    <w:rsid w:val="006410A6"/>
    <w:rsid w:val="009A4DD3"/>
    <w:rsid w:val="00A0728F"/>
    <w:rsid w:val="00D25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4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A4DD3"/>
    <w:rPr>
      <w:b/>
      <w:bCs/>
    </w:rPr>
  </w:style>
  <w:style w:type="character" w:styleId="a5">
    <w:name w:val="Emphasis"/>
    <w:basedOn w:val="a0"/>
    <w:uiPriority w:val="20"/>
    <w:qFormat/>
    <w:rsid w:val="009A4DD3"/>
    <w:rPr>
      <w:i/>
      <w:iCs/>
    </w:rPr>
  </w:style>
  <w:style w:type="character" w:styleId="a6">
    <w:name w:val="Hyperlink"/>
    <w:basedOn w:val="a0"/>
    <w:uiPriority w:val="99"/>
    <w:semiHidden/>
    <w:unhideWhenUsed/>
    <w:rsid w:val="009A4DD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4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A4DD3"/>
    <w:rPr>
      <w:b/>
      <w:bCs/>
    </w:rPr>
  </w:style>
  <w:style w:type="character" w:styleId="a5">
    <w:name w:val="Emphasis"/>
    <w:basedOn w:val="a0"/>
    <w:uiPriority w:val="20"/>
    <w:qFormat/>
    <w:rsid w:val="009A4DD3"/>
    <w:rPr>
      <w:i/>
      <w:iCs/>
    </w:rPr>
  </w:style>
  <w:style w:type="character" w:styleId="a6">
    <w:name w:val="Hyperlink"/>
    <w:basedOn w:val="a0"/>
    <w:uiPriority w:val="99"/>
    <w:semiHidden/>
    <w:unhideWhenUsed/>
    <w:rsid w:val="009A4D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0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co-kem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eco-kem.ru/" TargetMode="External"/><Relationship Id="rId5" Type="http://schemas.openxmlformats.org/officeDocument/2006/relationships/hyperlink" Target="http://vk.com/unnat4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1819</Characters>
  <Application>Microsoft Office Word</Application>
  <DocSecurity>0</DocSecurity>
  <Lines>15</Lines>
  <Paragraphs>4</Paragraphs>
  <ScaleCrop>false</ScaleCrop>
  <Company/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2018-11-29T13:14:00Z</dcterms:created>
  <dcterms:modified xsi:type="dcterms:W3CDTF">2018-11-29T13:15:00Z</dcterms:modified>
</cp:coreProperties>
</file>