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67" w:rsidRPr="005A28EB" w:rsidRDefault="00B95E67" w:rsidP="00B95E67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B95E67" w:rsidRPr="005A28EB" w:rsidRDefault="00B95E67" w:rsidP="00B95E67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  <w:lang w:val="en-US"/>
        </w:rPr>
        <w:t>IV</w:t>
      </w:r>
      <w:r>
        <w:rPr>
          <w:b/>
          <w:bCs/>
          <w:color w:val="1F497D" w:themeColor="text2"/>
          <w:sz w:val="36"/>
          <w:szCs w:val="36"/>
        </w:rPr>
        <w:t xml:space="preserve"> четверть 2012-2013</w:t>
      </w:r>
      <w:r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675"/>
        <w:gridCol w:w="1988"/>
        <w:gridCol w:w="1512"/>
        <w:gridCol w:w="1766"/>
        <w:gridCol w:w="1539"/>
      </w:tblGrid>
      <w:tr w:rsidR="00B95E67" w:rsidTr="001B11DB">
        <w:tc>
          <w:tcPr>
            <w:tcW w:w="1091" w:type="dxa"/>
          </w:tcPr>
          <w:p w:rsidR="00B95E67" w:rsidRPr="00470B58" w:rsidRDefault="00B95E67" w:rsidP="001B11D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75" w:type="dxa"/>
          </w:tcPr>
          <w:p w:rsidR="00B95E67" w:rsidRDefault="00B95E67" w:rsidP="001B11D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B95E67" w:rsidRPr="00470B58" w:rsidRDefault="00B95E67" w:rsidP="001B11D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88" w:type="dxa"/>
          </w:tcPr>
          <w:p w:rsidR="00B95E67" w:rsidRPr="00470B58" w:rsidRDefault="00B95E67" w:rsidP="001B11D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512" w:type="dxa"/>
          </w:tcPr>
          <w:p w:rsidR="00B95E67" w:rsidRPr="00470B58" w:rsidRDefault="00B95E67" w:rsidP="001B11D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B95E67" w:rsidRPr="00470B58" w:rsidRDefault="00B95E67" w:rsidP="001B11D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66" w:type="dxa"/>
          </w:tcPr>
          <w:p w:rsidR="00B95E67" w:rsidRPr="00470B58" w:rsidRDefault="00B95E67" w:rsidP="001B11D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B95E67" w:rsidRPr="00470B58" w:rsidRDefault="00B95E67" w:rsidP="001B11DB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B95E67" w:rsidRDefault="00B95E67" w:rsidP="001B11DB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B95E67" w:rsidRPr="00B95E67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66" w:type="dxa"/>
          </w:tcPr>
          <w:p w:rsidR="00B95E67" w:rsidRPr="00B95E67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B95E67" w:rsidRPr="00B95E67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81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B95E67" w:rsidRPr="00B95E67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B95E67" w:rsidRPr="00B95E67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766" w:type="dxa"/>
          </w:tcPr>
          <w:p w:rsidR="00B95E67" w:rsidRPr="00B95E67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B95E67" w:rsidRPr="00B95E67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85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в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B95E67" w:rsidRPr="00B95E67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B95E67" w:rsidRPr="00B95E67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B95E67" w:rsidRPr="002F2A90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75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в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88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а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в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76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 г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а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54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79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78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75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42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36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54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42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г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44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а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F121F1" w:rsidTr="001B11DB">
        <w:tc>
          <w:tcPr>
            <w:tcW w:w="1091" w:type="dxa"/>
          </w:tcPr>
          <w:p w:rsidR="00F121F1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 г</w:t>
            </w:r>
          </w:p>
        </w:tc>
        <w:tc>
          <w:tcPr>
            <w:tcW w:w="1675" w:type="dxa"/>
          </w:tcPr>
          <w:p w:rsidR="00F121F1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21</w:t>
            </w:r>
          </w:p>
        </w:tc>
        <w:tc>
          <w:tcPr>
            <w:tcW w:w="1988" w:type="dxa"/>
          </w:tcPr>
          <w:p w:rsidR="00F121F1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F121F1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66" w:type="dxa"/>
          </w:tcPr>
          <w:p w:rsidR="00F121F1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F121F1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29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а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48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10 а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10 б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10 в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11 а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39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11 б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</w:tr>
      <w:tr w:rsidR="00B95E67" w:rsidTr="001B11DB">
        <w:tc>
          <w:tcPr>
            <w:tcW w:w="1091" w:type="dxa"/>
          </w:tcPr>
          <w:p w:rsidR="00B95E67" w:rsidRPr="00AB34FD" w:rsidRDefault="00B95E67" w:rsidP="001B11DB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11 в</w:t>
            </w:r>
          </w:p>
        </w:tc>
        <w:tc>
          <w:tcPr>
            <w:tcW w:w="1675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88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12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66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B95E67" w:rsidRPr="00AB34FD" w:rsidRDefault="00F121F1" w:rsidP="001B11D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68</w:t>
            </w:r>
          </w:p>
        </w:tc>
      </w:tr>
    </w:tbl>
    <w:p w:rsidR="00B95E67" w:rsidRPr="006E354C" w:rsidRDefault="00B95E67" w:rsidP="00B95E67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lastRenderedPageBreak/>
        <w:t xml:space="preserve">Количество  </w:t>
      </w:r>
      <w:proofErr w:type="gramStart"/>
      <w:r w:rsidRPr="006E354C">
        <w:rPr>
          <w:b/>
          <w:color w:val="17365D" w:themeColor="text2" w:themeShade="BF"/>
          <w:sz w:val="36"/>
          <w:szCs w:val="36"/>
        </w:rPr>
        <w:t>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B95E67" w:rsidRPr="006E354C" w:rsidRDefault="00B95E67" w:rsidP="00B95E67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t>имеющих</w:t>
      </w:r>
      <w:proofErr w:type="gramEnd"/>
      <w:r>
        <w:rPr>
          <w:b/>
          <w:color w:val="17365D" w:themeColor="text2" w:themeShade="BF"/>
          <w:sz w:val="36"/>
          <w:szCs w:val="36"/>
        </w:rPr>
        <w:t xml:space="preserve"> в 4</w:t>
      </w:r>
      <w:r w:rsidR="009D1D75">
        <w:rPr>
          <w:b/>
          <w:color w:val="17365D" w:themeColor="text2" w:themeShade="BF"/>
          <w:sz w:val="36"/>
          <w:szCs w:val="36"/>
        </w:rPr>
        <w:t xml:space="preserve"> четверти 2012-2013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B95E67" w:rsidRPr="00B34668" w:rsidRDefault="00B95E67" w:rsidP="001B11DB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B95E67" w:rsidRPr="00B34668" w:rsidRDefault="00B95E67" w:rsidP="001B11DB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  <w:tr w:rsidR="00B95E67" w:rsidRPr="00B34668" w:rsidTr="001B11DB">
        <w:tc>
          <w:tcPr>
            <w:tcW w:w="2835" w:type="dxa"/>
          </w:tcPr>
          <w:p w:rsidR="00B95E67" w:rsidRPr="00B34668" w:rsidRDefault="00B95E67" w:rsidP="001B11DB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B95E67" w:rsidRPr="00B34668" w:rsidRDefault="000938C2" w:rsidP="001B11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</w:t>
            </w:r>
          </w:p>
        </w:tc>
        <w:tc>
          <w:tcPr>
            <w:tcW w:w="3119" w:type="dxa"/>
          </w:tcPr>
          <w:p w:rsidR="00B95E67" w:rsidRPr="00B34668" w:rsidRDefault="000938C2" w:rsidP="001B11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391</w:t>
            </w:r>
          </w:p>
        </w:tc>
      </w:tr>
      <w:bookmarkEnd w:id="0"/>
    </w:tbl>
    <w:p w:rsidR="00B95E67" w:rsidRDefault="00B95E67" w:rsidP="00B95E67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B95E67" w:rsidRPr="00295B60" w:rsidRDefault="00B95E67" w:rsidP="00B95E67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r w:rsidRPr="00295B60">
        <w:rPr>
          <w:b/>
          <w:color w:val="17365D" w:themeColor="text2" w:themeShade="BF"/>
          <w:sz w:val="36"/>
          <w:szCs w:val="36"/>
        </w:rPr>
        <w:t xml:space="preserve">Количество  </w:t>
      </w:r>
      <w:proofErr w:type="gramStart"/>
      <w:r w:rsidRPr="00295B60">
        <w:rPr>
          <w:b/>
          <w:color w:val="17365D" w:themeColor="text2" w:themeShade="BF"/>
          <w:sz w:val="36"/>
          <w:szCs w:val="36"/>
        </w:rPr>
        <w:t>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B95E67" w:rsidRPr="00295B60" w:rsidRDefault="00B95E67" w:rsidP="00B95E67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>
        <w:rPr>
          <w:b/>
          <w:color w:val="17365D" w:themeColor="text2" w:themeShade="BF"/>
          <w:sz w:val="36"/>
          <w:szCs w:val="36"/>
        </w:rPr>
        <w:t>имеющих</w:t>
      </w:r>
      <w:proofErr w:type="gramEnd"/>
      <w:r>
        <w:rPr>
          <w:b/>
          <w:color w:val="17365D" w:themeColor="text2" w:themeShade="BF"/>
          <w:sz w:val="36"/>
          <w:szCs w:val="36"/>
        </w:rPr>
        <w:t xml:space="preserve"> в 4</w:t>
      </w:r>
      <w:r w:rsidR="000938C2">
        <w:rPr>
          <w:b/>
          <w:color w:val="17365D" w:themeColor="text2" w:themeShade="BF"/>
          <w:sz w:val="36"/>
          <w:szCs w:val="36"/>
        </w:rPr>
        <w:t xml:space="preserve"> четверти 2012-2013</w:t>
      </w:r>
      <w:r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B95E67" w:rsidRPr="008E196B" w:rsidTr="001B11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B95E67" w:rsidRPr="008E196B" w:rsidTr="00093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B95E67" w:rsidRPr="008E196B" w:rsidTr="00093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B95E67" w:rsidRPr="008E196B" w:rsidTr="00093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B95E67" w:rsidRPr="008E196B" w:rsidTr="00093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95E67" w:rsidRPr="008E196B" w:rsidTr="00093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B95E67" w:rsidRPr="008E196B" w:rsidTr="00093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B95E67" w:rsidRPr="008E196B" w:rsidTr="00093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B95E67" w:rsidRPr="008E196B" w:rsidTr="00093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95E67" w:rsidRPr="008E196B" w:rsidTr="001B11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</w:tr>
      <w:tr w:rsidR="00B95E67" w:rsidRPr="008E196B" w:rsidTr="001B11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B95E67" w:rsidP="001B11DB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B95E67" w:rsidRPr="008E196B" w:rsidTr="001B11D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B95E67" w:rsidP="001B11DB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67" w:rsidRPr="00B34668" w:rsidRDefault="000938C2" w:rsidP="001B11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</w:tr>
    </w:tbl>
    <w:p w:rsidR="009F439D" w:rsidRDefault="009F439D"/>
    <w:sectPr w:rsidR="009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7"/>
    <w:rsid w:val="000938C2"/>
    <w:rsid w:val="000E3725"/>
    <w:rsid w:val="009D1D75"/>
    <w:rsid w:val="009F439D"/>
    <w:rsid w:val="00B95E67"/>
    <w:rsid w:val="00F1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2</cp:revision>
  <dcterms:created xsi:type="dcterms:W3CDTF">2013-06-10T08:41:00Z</dcterms:created>
  <dcterms:modified xsi:type="dcterms:W3CDTF">2013-06-10T08:41:00Z</dcterms:modified>
</cp:coreProperties>
</file>